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BC6" w:rsidRPr="008B3BC6" w:rsidRDefault="008B3BC6" w:rsidP="008B3BC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  <w:u w:val="single"/>
        </w:rPr>
      </w:pPr>
      <w:r w:rsidRPr="008B3BC6">
        <w:rPr>
          <w:rFonts w:ascii="Calibri" w:hAnsi="Calibri" w:cs="Calibri"/>
          <w:sz w:val="36"/>
          <w:szCs w:val="36"/>
          <w:u w:val="single"/>
        </w:rPr>
        <w:t>Le PHONNING</w:t>
      </w:r>
    </w:p>
    <w:p w:rsidR="008B3BC6" w:rsidRDefault="008B3BC6" w:rsidP="008B3BC6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Calibri" w:hAnsi="Calibri" w:cs="Calibri"/>
          <w:u w:val="single"/>
        </w:rPr>
        <w:t>Phonning</w:t>
      </w:r>
      <w:r>
        <w:rPr>
          <w:rFonts w:ascii="Calibri" w:hAnsi="Calibri" w:cs="Calibri"/>
          <w:u w:val="single"/>
        </w:rPr>
        <w:t xml:space="preserve"> = </w:t>
      </w:r>
      <w:r>
        <w:rPr>
          <w:rFonts w:ascii="Calibri" w:hAnsi="Calibri" w:cs="Calibri"/>
        </w:rPr>
        <w:t>utilisation professionnelle du téléphone.</w:t>
      </w:r>
    </w:p>
    <w:p w:rsidR="008B3BC6" w:rsidRDefault="008B3BC6" w:rsidP="008B3BC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Téléphone = </w:t>
      </w:r>
      <w:r>
        <w:rPr>
          <w:rFonts w:ascii="Calibri" w:hAnsi="Calibri" w:cs="Calibri"/>
        </w:rPr>
        <w:t>média de communication qui utilise surtout la parole.</w:t>
      </w:r>
    </w:p>
    <w:p w:rsidR="008B3BC6" w:rsidRDefault="008B3BC6" w:rsidP="008B3BC6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:rsidR="008B3BC6" w:rsidRPr="008B3BC6" w:rsidRDefault="008B3BC6" w:rsidP="008B3BC6">
      <w:pPr>
        <w:widowControl w:val="0"/>
        <w:autoSpaceDE w:val="0"/>
        <w:autoSpaceDN w:val="0"/>
        <w:adjustRightInd w:val="0"/>
        <w:rPr>
          <w:rFonts w:ascii="Tahoma" w:hAnsi="Tahoma" w:cs="Tahoma"/>
          <w:i/>
          <w:iCs/>
        </w:rPr>
      </w:pPr>
      <w:r>
        <w:rPr>
          <w:rFonts w:ascii="Calibri" w:hAnsi="Calibri" w:cs="Calibri"/>
          <w:i/>
          <w:iCs/>
        </w:rPr>
        <w:t xml:space="preserve">DANS QUELLES SITUATIONS UTILISER LE </w:t>
      </w:r>
      <w:r>
        <w:rPr>
          <w:rFonts w:ascii="Calibri" w:hAnsi="Calibri" w:cs="Calibri"/>
          <w:i/>
          <w:iCs/>
        </w:rPr>
        <w:t>PHONNING ?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Tahoma" w:hAnsi="Tahoma" w:cs="Tahoma"/>
          <w:i/>
          <w:iCs/>
        </w:rPr>
        <w:br/>
      </w:r>
      <w:r>
        <w:rPr>
          <w:rFonts w:ascii="Calibri" w:hAnsi="Calibri" w:cs="Calibri"/>
        </w:rPr>
        <w:t>-P</w:t>
      </w:r>
      <w:r>
        <w:rPr>
          <w:rFonts w:ascii="Calibri" w:hAnsi="Calibri" w:cs="Calibri"/>
        </w:rPr>
        <w:t>rise de RDV : entretien d'embauche, trouver un emploi ou un stage</w:t>
      </w:r>
      <w:r>
        <w:rPr>
          <w:rFonts w:ascii="Tahoma" w:hAnsi="Tahoma" w:cs="Tahoma"/>
        </w:rPr>
        <w:br/>
      </w:r>
      <w:r>
        <w:rPr>
          <w:rFonts w:ascii="Calibri" w:hAnsi="Calibri" w:cs="Calibri"/>
        </w:rPr>
        <w:t>- vente de produits (=télévente)</w:t>
      </w:r>
      <w:r>
        <w:rPr>
          <w:rFonts w:ascii="Tahoma" w:hAnsi="Tahoma" w:cs="Tahoma"/>
        </w:rPr>
        <w:br/>
      </w:r>
      <w:r>
        <w:rPr>
          <w:rFonts w:ascii="Calibri" w:hAnsi="Calibri" w:cs="Calibri"/>
        </w:rPr>
        <w:t xml:space="preserve">- dans le cadre d'un entretien </w:t>
      </w:r>
      <w:r>
        <w:rPr>
          <w:rFonts w:ascii="Calibri" w:hAnsi="Calibri" w:cs="Calibri"/>
        </w:rPr>
        <w:t>professionnel</w:t>
      </w:r>
      <w:r>
        <w:rPr>
          <w:rFonts w:ascii="Calibri" w:hAnsi="Calibri" w:cs="Calibri"/>
        </w:rPr>
        <w:t xml:space="preserve"> : prendre RDV (voir TP) ou le passer. [3PE]</w:t>
      </w:r>
    </w:p>
    <w:p w:rsidR="008B3BC6" w:rsidRDefault="008B3BC6" w:rsidP="008B3BC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B3BC6" w:rsidRPr="008B3BC6" w:rsidRDefault="008B3BC6" w:rsidP="008B3BC6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Calibri" w:hAnsi="Calibri" w:cs="Calibri"/>
          <w:i/>
          <w:iCs/>
        </w:rPr>
        <w:t xml:space="preserve">DIFFERENCE ENTRE TELEPHONE ET LE FACE A FACE. </w:t>
      </w:r>
      <w:r>
        <w:rPr>
          <w:rFonts w:ascii="Tahoma" w:hAnsi="Tahoma" w:cs="Tahoma"/>
        </w:rPr>
        <w:br/>
      </w:r>
      <w:r>
        <w:rPr>
          <w:rFonts w:ascii="Calibri" w:hAnsi="Calibri" w:cs="Calibri"/>
        </w:rPr>
        <w:t>- Face à face : parole (ton, vocabulaire, rythme, registre) + gestuelle + posture + regard + apparence, tenue vestimentaire.</w:t>
      </w:r>
      <w:r>
        <w:rPr>
          <w:rFonts w:ascii="Tahoma" w:hAnsi="Tahoma" w:cs="Tahoma"/>
        </w:rPr>
        <w:br/>
      </w:r>
      <w:r>
        <w:rPr>
          <w:rFonts w:ascii="Calibri" w:hAnsi="Calibri" w:cs="Calibri"/>
          <w:i/>
          <w:iCs/>
        </w:rPr>
        <w:t xml:space="preserve">- </w:t>
      </w:r>
      <w:r>
        <w:rPr>
          <w:rFonts w:ascii="Calibri" w:hAnsi="Calibri" w:cs="Calibri"/>
        </w:rPr>
        <w:t>Tel :  parole (ton, vocabulaire, rythme, registre).</w:t>
      </w:r>
      <w:r>
        <w:rPr>
          <w:rFonts w:ascii="Tahoma" w:hAnsi="Tahoma" w:cs="Tahoma"/>
        </w:rPr>
        <w:br/>
      </w:r>
      <w:r>
        <w:rPr>
          <w:rFonts w:ascii="Calibri" w:hAnsi="Calibri" w:cs="Calibri"/>
        </w:rPr>
        <w:t>Attention ! Pas de regard, ni d'apparence mais la posture interfère dans le ton de la voix, et le sourire et la gestuelle peut être utile à l'émetteur pour appuyer la parole.</w:t>
      </w:r>
    </w:p>
    <w:p w:rsidR="008B3BC6" w:rsidRDefault="008B3BC6" w:rsidP="008B3BC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B3BC6" w:rsidRDefault="008B3BC6" w:rsidP="008B3BC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FREINS A UTILISER LE TELEPHONE --&gt; LEVER LES FREINS.</w:t>
      </w:r>
      <w:r>
        <w:rPr>
          <w:rFonts w:ascii="Tahoma" w:hAnsi="Tahoma" w:cs="Tahoma"/>
          <w:i/>
          <w:iCs/>
        </w:rPr>
        <w:br/>
        <w:t>-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le manque d'expérience.</w:t>
      </w:r>
      <w:r>
        <w:rPr>
          <w:rFonts w:ascii="Tahoma" w:hAnsi="Tahoma" w:cs="Tahoma"/>
        </w:rPr>
        <w:br/>
      </w:r>
      <w:r>
        <w:rPr>
          <w:rFonts w:ascii="Calibri" w:hAnsi="Calibri" w:cs="Calibri"/>
        </w:rPr>
        <w:t xml:space="preserve">     --&gt; s'entrainer [TP], appeler des cibles moins importantes.</w:t>
      </w:r>
      <w:r>
        <w:rPr>
          <w:rFonts w:ascii="Tahoma" w:hAnsi="Tahoma" w:cs="Tahoma"/>
        </w:rPr>
        <w:br/>
      </w:r>
      <w:r>
        <w:rPr>
          <w:rFonts w:ascii="Calibri" w:hAnsi="Calibri" w:cs="Calibri"/>
        </w:rPr>
        <w:t>- la qualité de ma voix, sa perception, le débit de parole.</w:t>
      </w:r>
      <w:r>
        <w:rPr>
          <w:rFonts w:ascii="Tahoma" w:hAnsi="Tahoma" w:cs="Tahoma"/>
        </w:rPr>
        <w:br/>
      </w:r>
      <w:r>
        <w:rPr>
          <w:rFonts w:ascii="Calibri" w:hAnsi="Calibri" w:cs="Calibri"/>
        </w:rPr>
        <w:t xml:space="preserve">      --&gt; accepter de s'écouter, essayer d'être objectif.</w:t>
      </w:r>
      <w:r>
        <w:rPr>
          <w:rFonts w:ascii="Tahoma" w:hAnsi="Tahoma" w:cs="Tahoma"/>
        </w:rPr>
        <w:br/>
      </w:r>
      <w:r>
        <w:rPr>
          <w:rFonts w:ascii="Calibri" w:hAnsi="Calibri" w:cs="Calibri"/>
        </w:rPr>
        <w:t xml:space="preserve">      --&gt; travailler la </w:t>
      </w:r>
      <w:r>
        <w:rPr>
          <w:rFonts w:ascii="Calibri" w:hAnsi="Calibri" w:cs="Calibri"/>
        </w:rPr>
        <w:t>façon</w:t>
      </w:r>
      <w:r>
        <w:rPr>
          <w:rFonts w:ascii="Calibri" w:hAnsi="Calibri" w:cs="Calibri"/>
        </w:rPr>
        <w:t xml:space="preserve"> de poser sa voix. </w:t>
      </w:r>
      <w:r>
        <w:rPr>
          <w:rFonts w:ascii="Tahoma" w:hAnsi="Tahoma" w:cs="Tahoma"/>
        </w:rPr>
        <w:br/>
      </w:r>
      <w:r>
        <w:rPr>
          <w:rFonts w:ascii="Calibri" w:hAnsi="Calibri" w:cs="Calibri"/>
        </w:rPr>
        <w:t>- le manque d'outil visuel pour s'expliquer + le manque de contact physique et de repère visuel.</w:t>
      </w:r>
      <w:r>
        <w:rPr>
          <w:rFonts w:ascii="Tahoma" w:hAnsi="Tahoma" w:cs="Tahoma"/>
        </w:rPr>
        <w:br/>
      </w:r>
      <w:r>
        <w:rPr>
          <w:rFonts w:ascii="Calibri" w:hAnsi="Calibri" w:cs="Calibri"/>
        </w:rPr>
        <w:t>- stress (je ne connais pas l'autre, ses réactions, peur de déranger).</w:t>
      </w:r>
      <w:r>
        <w:rPr>
          <w:rFonts w:ascii="Tahoma" w:hAnsi="Tahoma" w:cs="Tahoma"/>
        </w:rPr>
        <w:br/>
      </w:r>
      <w:r>
        <w:rPr>
          <w:rFonts w:ascii="Calibri" w:hAnsi="Calibri" w:cs="Calibri"/>
        </w:rPr>
        <w:t xml:space="preserve">      --&gt; les </w:t>
      </w:r>
      <w:r>
        <w:rPr>
          <w:rFonts w:ascii="Calibri" w:hAnsi="Calibri" w:cs="Calibri"/>
        </w:rPr>
        <w:t>professionnels</w:t>
      </w:r>
      <w:bookmarkStart w:id="0" w:name="_GoBack"/>
      <w:bookmarkEnd w:id="0"/>
      <w:r>
        <w:rPr>
          <w:rFonts w:ascii="Calibri" w:hAnsi="Calibri" w:cs="Calibri"/>
        </w:rPr>
        <w:t xml:space="preserve"> ont l'habitude d'être sollicités.</w:t>
      </w:r>
      <w:r>
        <w:rPr>
          <w:rFonts w:ascii="Tahoma" w:hAnsi="Tahoma" w:cs="Tahoma"/>
        </w:rPr>
        <w:br/>
      </w:r>
      <w:r>
        <w:rPr>
          <w:rFonts w:ascii="Calibri" w:hAnsi="Calibri" w:cs="Calibri"/>
        </w:rPr>
        <w:t xml:space="preserve">      --&gt; se renseigner sur le fonctionnement (ex: appeler agent immobilier sur le portable car il sera rarement à l'agence) via internet, le bouche à oreille, avec l'aide des formateurs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    --&gt; accepter que cela ne fonctionne pas toujours et réfléchir aux améliorations.</w:t>
      </w:r>
      <w:r>
        <w:rPr>
          <w:rFonts w:ascii="Tahoma" w:hAnsi="Tahoma" w:cs="Tahoma"/>
        </w:rPr>
        <w:br/>
      </w:r>
      <w:r>
        <w:rPr>
          <w:rFonts w:ascii="Calibri" w:hAnsi="Calibri" w:cs="Calibri"/>
        </w:rPr>
        <w:t>- je ne connais pas les codes et la technique.</w:t>
      </w:r>
      <w:r>
        <w:rPr>
          <w:rFonts w:ascii="Tahoma" w:hAnsi="Tahoma" w:cs="Tahoma"/>
        </w:rPr>
        <w:br/>
      </w:r>
      <w:r>
        <w:rPr>
          <w:rFonts w:ascii="Calibri" w:hAnsi="Calibri" w:cs="Calibri"/>
        </w:rPr>
        <w:t xml:space="preserve">     --&gt; les apprendre.</w:t>
      </w:r>
    </w:p>
    <w:p w:rsidR="00537864" w:rsidRPr="00721156" w:rsidRDefault="00537864" w:rsidP="00721156"/>
    <w:sectPr w:rsidR="00537864" w:rsidRPr="0072115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D43" w:rsidRDefault="008B3B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D43" w:rsidRDefault="008B3BC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D43" w:rsidRDefault="008B3BC6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D43" w:rsidRDefault="008B3B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D43" w:rsidRDefault="008B3BC6">
    <w:pPr>
      <w:pStyle w:val="En-tte"/>
    </w:pPr>
    <w:r>
      <w:rPr>
        <w:noProof/>
      </w:rPr>
      <w:tab/>
    </w:r>
    <w:r>
      <w:rPr>
        <w:noProof/>
      </w:rPr>
      <w:tab/>
    </w:r>
    <w:r w:rsidRPr="004B6A34">
      <w:rPr>
        <w:noProof/>
      </w:rPr>
      <w:drawing>
        <wp:inline distT="0" distB="0" distL="0" distR="0">
          <wp:extent cx="871220" cy="785495"/>
          <wp:effectExtent l="0" t="0" r="508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D43" w:rsidRDefault="008B3BC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24"/>
    <w:rsid w:val="000C7824"/>
    <w:rsid w:val="00537864"/>
    <w:rsid w:val="00721156"/>
    <w:rsid w:val="008B3BC6"/>
    <w:rsid w:val="00BF7499"/>
    <w:rsid w:val="00DC595D"/>
    <w:rsid w:val="00E5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9303"/>
  <w15:chartTrackingRefBased/>
  <w15:docId w15:val="{FF720F26-A73F-411C-9582-227BFF9F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BC6"/>
    <w:pPr>
      <w:spacing w:after="200" w:line="276" w:lineRule="auto"/>
    </w:pPr>
    <w:rPr>
      <w:rFonts w:eastAsiaTheme="minorEastAsia" w:cs="Times New Roman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C7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C782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font7">
    <w:name w:val="font_7"/>
    <w:basedOn w:val="Normal"/>
    <w:rsid w:val="000C7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ixguard">
    <w:name w:val="wixguard"/>
    <w:basedOn w:val="Policepardfaut"/>
    <w:rsid w:val="000C7824"/>
  </w:style>
  <w:style w:type="paragraph" w:customStyle="1" w:styleId="font8">
    <w:name w:val="font_8"/>
    <w:basedOn w:val="Normal"/>
    <w:rsid w:val="000C7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lor14">
    <w:name w:val="color_14"/>
    <w:basedOn w:val="Policepardfaut"/>
    <w:rsid w:val="000C7824"/>
  </w:style>
  <w:style w:type="paragraph" w:styleId="En-tte">
    <w:name w:val="header"/>
    <w:basedOn w:val="Normal"/>
    <w:link w:val="En-tteCar"/>
    <w:uiPriority w:val="99"/>
    <w:unhideWhenUsed/>
    <w:rsid w:val="008B3B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3BC6"/>
    <w:rPr>
      <w:rFonts w:eastAsiaTheme="minorEastAs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B3B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3BC6"/>
    <w:rPr>
      <w:rFonts w:eastAsiaTheme="minorEastAsia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Bailly Maitre</dc:creator>
  <cp:keywords/>
  <dc:description/>
  <cp:lastModifiedBy>Jules Bailly Maitre</cp:lastModifiedBy>
  <cp:revision>1</cp:revision>
  <dcterms:created xsi:type="dcterms:W3CDTF">2018-02-27T15:33:00Z</dcterms:created>
  <dcterms:modified xsi:type="dcterms:W3CDTF">2018-02-27T22:58:00Z</dcterms:modified>
</cp:coreProperties>
</file>